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1" w:rsidRPr="007573FF" w:rsidRDefault="00D44C01" w:rsidP="00D44C01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РОССИЙСКАЯ ФЕДЕРАЦИЯ</w:t>
      </w:r>
    </w:p>
    <w:p w:rsidR="00D44C01" w:rsidRPr="007573FF" w:rsidRDefault="00D44C01" w:rsidP="00D44C01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МУНИЦИПАЛЬНОЕ БЮДЖЕТНОЕ ДОШКОЛЬНОЕ ОБРАЗОВАТЕЛЬНОЕ УЧРЕЖДЕНИЕ</w:t>
      </w:r>
    </w:p>
    <w:p w:rsidR="00D44C01" w:rsidRPr="007573FF" w:rsidRDefault="00D44C01" w:rsidP="00D44C01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«ДЕТСКИЙ САД № 146»</w:t>
      </w:r>
    </w:p>
    <w:p w:rsidR="00D44C01" w:rsidRPr="007573FF" w:rsidRDefault="00D44C01" w:rsidP="00D44C01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городского округа Самара</w:t>
      </w:r>
    </w:p>
    <w:p w:rsidR="00D44C01" w:rsidRPr="007573FF" w:rsidRDefault="00D44C01" w:rsidP="00D44C01">
      <w:pPr>
        <w:pStyle w:val="a7"/>
        <w:tabs>
          <w:tab w:val="clear" w:pos="9355"/>
          <w:tab w:val="right" w:pos="10620"/>
        </w:tabs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443029, г. Самара, ул.Ново-Садовая, 194-а, тел. 994-81-05</w:t>
      </w:r>
    </w:p>
    <w:p w:rsidR="00D44C01" w:rsidRPr="007573FF" w:rsidRDefault="00D44C01" w:rsidP="00D44C01">
      <w:pPr>
        <w:jc w:val="center"/>
        <w:rPr>
          <w:rFonts w:ascii="Tahoma" w:hAnsi="Tahoma" w:cs="Tahoma"/>
          <w:b/>
          <w:lang w:val="en-US"/>
        </w:rPr>
      </w:pPr>
      <w:r w:rsidRPr="007573FF">
        <w:rPr>
          <w:rFonts w:ascii="Tahoma" w:hAnsi="Tahoma" w:cs="Tahoma"/>
          <w:b/>
          <w:lang w:val="en-US"/>
        </w:rPr>
        <w:t>E-mail: mdou146@yandex.ru</w:t>
      </w:r>
    </w:p>
    <w:p w:rsidR="00D44C01" w:rsidRPr="00377C4F" w:rsidRDefault="00D44C01" w:rsidP="00D44C01">
      <w:pPr>
        <w:suppressAutoHyphens/>
        <w:jc w:val="center"/>
        <w:rPr>
          <w:sz w:val="26"/>
          <w:lang w:val="en-US" w:eastAsia="ar-SA"/>
        </w:rPr>
      </w:pPr>
      <w:r w:rsidRPr="009C7549">
        <w:rPr>
          <w:b/>
          <w:noProof/>
          <w:sz w:val="20"/>
        </w:rPr>
        <w:pict>
          <v:line id="Прямая соединительная линия 28" o:spid="_x0000_s1027" style="position:absolute;left:0;text-align:left;z-index:251660288;visibility:visible;mso-wrap-distance-top:-3e-5mm;mso-wrap-distance-bottom:-3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" o:allowincell="f" strokeweight="5pt">
            <v:stroke linestyle="thickThin"/>
          </v:line>
        </w:pict>
      </w:r>
    </w:p>
    <w:p w:rsidR="00D44C01" w:rsidRDefault="00D44C01" w:rsidP="00D44C01">
      <w:pPr>
        <w:rPr>
          <w:lang w:val="en-US"/>
        </w:rPr>
      </w:pPr>
    </w:p>
    <w:p w:rsidR="00D44C01" w:rsidRDefault="00D44C01" w:rsidP="00D4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4C01" w:rsidRDefault="00D44C01" w:rsidP="00D4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5245"/>
        <w:gridCol w:w="5103"/>
      </w:tblGrid>
      <w:tr w:rsidR="00D44C01" w:rsidRPr="0087175E" w:rsidTr="00627BEE">
        <w:tc>
          <w:tcPr>
            <w:tcW w:w="5245" w:type="dxa"/>
          </w:tcPr>
          <w:p w:rsidR="00D44C01" w:rsidRDefault="00D44C01" w:rsidP="00627BE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D44C01" w:rsidRDefault="00D44C01" w:rsidP="00627BE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D44C01" w:rsidRPr="0087175E" w:rsidRDefault="00D44C01" w:rsidP="00627BE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:rsidR="00D44C01" w:rsidRPr="0087175E" w:rsidRDefault="00D44C01" w:rsidP="00627BEE">
            <w:pPr>
              <w:spacing w:after="0" w:line="36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D44C01" w:rsidRDefault="00D44C01" w:rsidP="00D44C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4C01" w:rsidRPr="00A727A9" w:rsidRDefault="00D44C01" w:rsidP="00D44C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4C01" w:rsidRDefault="00D44C01" w:rsidP="00D44C0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01">
        <w:rPr>
          <w:rFonts w:ascii="Times New Roman" w:hAnsi="Times New Roman" w:cs="Times New Roman"/>
          <w:b/>
          <w:sz w:val="32"/>
          <w:szCs w:val="32"/>
        </w:rPr>
        <w:t xml:space="preserve">Электронное интерактивное дидактическое </w:t>
      </w:r>
    </w:p>
    <w:p w:rsidR="00D44C01" w:rsidRPr="00D44C01" w:rsidRDefault="00D44C01" w:rsidP="00D44C0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01">
        <w:rPr>
          <w:rFonts w:ascii="Times New Roman" w:hAnsi="Times New Roman" w:cs="Times New Roman"/>
          <w:b/>
          <w:sz w:val="32"/>
          <w:szCs w:val="32"/>
        </w:rPr>
        <w:t xml:space="preserve">мультимедийное пособие </w:t>
      </w:r>
    </w:p>
    <w:p w:rsidR="00D44C01" w:rsidRPr="00D44C01" w:rsidRDefault="00D44C01" w:rsidP="00D44C0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01">
        <w:rPr>
          <w:rFonts w:ascii="Times New Roman" w:hAnsi="Times New Roman" w:cs="Times New Roman"/>
          <w:b/>
          <w:sz w:val="32"/>
          <w:szCs w:val="32"/>
        </w:rPr>
        <w:t>«Оркестр русских народных инструментов»</w:t>
      </w:r>
    </w:p>
    <w:p w:rsidR="00D44C01" w:rsidRPr="00D07ADC" w:rsidRDefault="00D44C01" w:rsidP="00D44C01">
      <w:pPr>
        <w:spacing w:after="0" w:line="360" w:lineRule="auto"/>
        <w:rPr>
          <w:i/>
          <w:sz w:val="28"/>
          <w:szCs w:val="28"/>
        </w:rPr>
      </w:pPr>
    </w:p>
    <w:p w:rsidR="00D44C01" w:rsidRDefault="00D44C01" w:rsidP="00D44C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44C01" w:rsidRDefault="00D44C01" w:rsidP="00D44C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727A9">
        <w:rPr>
          <w:rFonts w:ascii="Times New Roman" w:hAnsi="Times New Roman"/>
          <w:sz w:val="28"/>
          <w:szCs w:val="28"/>
        </w:rPr>
        <w:t>узыкальный руководитель</w:t>
      </w:r>
    </w:p>
    <w:p w:rsidR="00D44C01" w:rsidRPr="00A727A9" w:rsidRDefault="00D44C01" w:rsidP="00D44C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№146» г.о.Самара</w:t>
      </w:r>
    </w:p>
    <w:p w:rsidR="00D44C01" w:rsidRPr="00A727A9" w:rsidRDefault="00D44C01" w:rsidP="00D44C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727A9">
        <w:rPr>
          <w:rFonts w:ascii="Times New Roman" w:hAnsi="Times New Roman"/>
          <w:sz w:val="28"/>
          <w:szCs w:val="28"/>
        </w:rPr>
        <w:t>Журавлева Виолетта Валентиновна</w:t>
      </w:r>
    </w:p>
    <w:p w:rsidR="00D44C01" w:rsidRDefault="00D44C01" w:rsidP="00D4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4C01" w:rsidRPr="00DE19D0" w:rsidRDefault="00D44C01" w:rsidP="00D44C01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</w:p>
    <w:p w:rsidR="00D44C01" w:rsidRDefault="00D44C01" w:rsidP="00D44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6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81125" cy="1470451"/>
            <wp:effectExtent l="0" t="0" r="0" b="0"/>
            <wp:docPr id="29" name="Рисунок 29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01" w:rsidRDefault="00D44C01" w:rsidP="00D44C01">
      <w:pPr>
        <w:spacing w:after="0" w:line="360" w:lineRule="auto"/>
        <w:jc w:val="center"/>
        <w:rPr>
          <w:rFonts w:ascii="Times New Roman" w:hAnsi="Times New Roman"/>
        </w:rPr>
      </w:pPr>
      <w:r w:rsidRPr="007573FF">
        <w:rPr>
          <w:rFonts w:ascii="Times New Roman" w:hAnsi="Times New Roman"/>
        </w:rPr>
        <w:t>г.Самара</w:t>
      </w:r>
    </w:p>
    <w:p w:rsidR="00DB1C86" w:rsidRPr="00813671" w:rsidRDefault="00A95030" w:rsidP="00A9503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D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C627A" w:rsidRPr="00BD6CDD">
        <w:rPr>
          <w:rFonts w:ascii="Times New Roman" w:hAnsi="Times New Roman" w:cs="Times New Roman"/>
          <w:b/>
          <w:sz w:val="28"/>
          <w:szCs w:val="28"/>
        </w:rPr>
        <w:t>озраст целевой г</w:t>
      </w:r>
      <w:r w:rsidR="00DB1C86" w:rsidRPr="00BD6CDD">
        <w:rPr>
          <w:rFonts w:ascii="Times New Roman" w:hAnsi="Times New Roman" w:cs="Times New Roman"/>
          <w:b/>
          <w:sz w:val="28"/>
          <w:szCs w:val="28"/>
        </w:rPr>
        <w:t xml:space="preserve">руппы: </w:t>
      </w:r>
      <w:r w:rsidR="00CC627A" w:rsidRPr="00813671">
        <w:rPr>
          <w:rFonts w:ascii="Times New Roman" w:hAnsi="Times New Roman" w:cs="Times New Roman"/>
          <w:sz w:val="28"/>
          <w:szCs w:val="28"/>
        </w:rPr>
        <w:t>стар</w:t>
      </w:r>
      <w:r w:rsidR="00DB1C86" w:rsidRPr="00813671">
        <w:rPr>
          <w:rFonts w:ascii="Times New Roman" w:hAnsi="Times New Roman" w:cs="Times New Roman"/>
          <w:sz w:val="28"/>
          <w:szCs w:val="28"/>
        </w:rPr>
        <w:t>ший дошкольны</w:t>
      </w:r>
      <w:r w:rsidR="00CC627A" w:rsidRPr="00813671">
        <w:rPr>
          <w:rFonts w:ascii="Times New Roman" w:hAnsi="Times New Roman" w:cs="Times New Roman"/>
          <w:sz w:val="28"/>
          <w:szCs w:val="28"/>
        </w:rPr>
        <w:t>й</w:t>
      </w:r>
      <w:r w:rsidR="00DB1C86" w:rsidRPr="00813671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:rsidR="00CC627A" w:rsidRPr="00813671" w:rsidRDefault="00A95030" w:rsidP="00A9503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DD">
        <w:rPr>
          <w:rFonts w:ascii="Times New Roman" w:hAnsi="Times New Roman" w:cs="Times New Roman"/>
          <w:b/>
          <w:sz w:val="28"/>
          <w:szCs w:val="28"/>
        </w:rPr>
        <w:t>Ц</w:t>
      </w:r>
      <w:r w:rsidR="00DB1C86" w:rsidRPr="00BD6CDD">
        <w:rPr>
          <w:rFonts w:ascii="Times New Roman" w:hAnsi="Times New Roman" w:cs="Times New Roman"/>
          <w:b/>
          <w:sz w:val="28"/>
          <w:szCs w:val="28"/>
        </w:rPr>
        <w:t>ель пособия:</w:t>
      </w:r>
      <w:r w:rsidR="00DB1C86" w:rsidRPr="00813671">
        <w:rPr>
          <w:rFonts w:ascii="Times New Roman" w:hAnsi="Times New Roman" w:cs="Times New Roman"/>
          <w:sz w:val="28"/>
          <w:szCs w:val="28"/>
        </w:rPr>
        <w:t xml:space="preserve"> приобщать детей к русской культуре, к игровой музыкальной деятельности</w:t>
      </w:r>
      <w:r w:rsidR="00674182" w:rsidRPr="00813671">
        <w:rPr>
          <w:rFonts w:ascii="Times New Roman" w:hAnsi="Times New Roman" w:cs="Times New Roman"/>
          <w:sz w:val="28"/>
          <w:szCs w:val="28"/>
        </w:rPr>
        <w:t>,</w:t>
      </w:r>
      <w:r w:rsidR="00CC627A" w:rsidRPr="00813671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«оркестр русских народных инструментов»</w:t>
      </w:r>
    </w:p>
    <w:p w:rsidR="00A95030" w:rsidRPr="00BD6CDD" w:rsidRDefault="00A95030" w:rsidP="00A9503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DD">
        <w:rPr>
          <w:rFonts w:ascii="Times New Roman" w:hAnsi="Times New Roman" w:cs="Times New Roman"/>
          <w:b/>
          <w:sz w:val="28"/>
          <w:szCs w:val="28"/>
        </w:rPr>
        <w:t>З</w:t>
      </w:r>
      <w:r w:rsidR="00DB1C86" w:rsidRPr="00BD6CDD">
        <w:rPr>
          <w:rFonts w:ascii="Times New Roman" w:hAnsi="Times New Roman" w:cs="Times New Roman"/>
          <w:b/>
          <w:sz w:val="28"/>
          <w:szCs w:val="28"/>
        </w:rPr>
        <w:t xml:space="preserve">адачи пособия: </w:t>
      </w:r>
    </w:p>
    <w:p w:rsidR="00DB1C86" w:rsidRPr="00813671" w:rsidRDefault="00DB1C86" w:rsidP="00A95030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71">
        <w:rPr>
          <w:rFonts w:ascii="Times New Roman" w:hAnsi="Times New Roman" w:cs="Times New Roman"/>
          <w:sz w:val="28"/>
          <w:szCs w:val="28"/>
        </w:rPr>
        <w:t xml:space="preserve">закрепление знаний о </w:t>
      </w:r>
      <w:r w:rsidR="00674182" w:rsidRPr="00813671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Pr="00813671">
        <w:rPr>
          <w:rFonts w:ascii="Times New Roman" w:hAnsi="Times New Roman" w:cs="Times New Roman"/>
          <w:sz w:val="28"/>
          <w:szCs w:val="28"/>
        </w:rPr>
        <w:t>музык</w:t>
      </w:r>
      <w:r w:rsidR="00CC627A" w:rsidRPr="00813671">
        <w:rPr>
          <w:rFonts w:ascii="Times New Roman" w:hAnsi="Times New Roman" w:cs="Times New Roman"/>
          <w:sz w:val="28"/>
          <w:szCs w:val="28"/>
        </w:rPr>
        <w:t>а</w:t>
      </w:r>
      <w:r w:rsidR="00674182" w:rsidRPr="00813671">
        <w:rPr>
          <w:rFonts w:ascii="Times New Roman" w:hAnsi="Times New Roman" w:cs="Times New Roman"/>
          <w:sz w:val="28"/>
          <w:szCs w:val="28"/>
        </w:rPr>
        <w:t>льных инструментах, их отличительных особенностях.</w:t>
      </w:r>
    </w:p>
    <w:p w:rsidR="000D5666" w:rsidRDefault="00A95030" w:rsidP="00A95030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1C86" w:rsidRPr="00813671">
        <w:rPr>
          <w:rFonts w:ascii="Times New Roman" w:hAnsi="Times New Roman" w:cs="Times New Roman"/>
          <w:sz w:val="28"/>
          <w:szCs w:val="28"/>
        </w:rPr>
        <w:t>азвитие логики мышления</w:t>
      </w:r>
      <w:r w:rsidR="00CC627A" w:rsidRPr="00813671">
        <w:rPr>
          <w:rFonts w:ascii="Times New Roman" w:hAnsi="Times New Roman" w:cs="Times New Roman"/>
          <w:sz w:val="28"/>
          <w:szCs w:val="28"/>
        </w:rPr>
        <w:t>,</w:t>
      </w:r>
      <w:r w:rsidR="00DB1C86" w:rsidRPr="00813671">
        <w:rPr>
          <w:rFonts w:ascii="Times New Roman" w:hAnsi="Times New Roman" w:cs="Times New Roman"/>
          <w:sz w:val="28"/>
          <w:szCs w:val="28"/>
        </w:rPr>
        <w:t xml:space="preserve"> зрительного и слухового восприятия материала</w:t>
      </w:r>
      <w:r w:rsidR="00674182" w:rsidRPr="00813671">
        <w:rPr>
          <w:rFonts w:ascii="Times New Roman" w:hAnsi="Times New Roman" w:cs="Times New Roman"/>
          <w:sz w:val="28"/>
          <w:szCs w:val="28"/>
        </w:rPr>
        <w:t>.</w:t>
      </w:r>
    </w:p>
    <w:p w:rsidR="00637F9E" w:rsidRPr="00813671" w:rsidRDefault="00637F9E" w:rsidP="00813671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6"/>
        <w:gridCol w:w="6595"/>
      </w:tblGrid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Титульный лист. Мультимедийное дидактическое пособие для детей старшего дошкольного возраста «Оркестр русских народных инструментов»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Рисунок 1" descr="I:\красильникова\Garmo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расильникова\Garmon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загадывает загадку: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В руки ты её возьмёшь, то растянешь, то сожмёшь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Звонкая, нарядная, русская, двухрядная,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Заиграет только тронь. Как зовут её?  ….. (гармонь)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появляется картинка «гармонь»   и звучание гармони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828675"/>
                  <wp:effectExtent l="0" t="0" r="0" b="9525"/>
                  <wp:docPr id="2" name="Рисунок 2" descr="I:\красильникова\balalaika-197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красильникова\balalaika-197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65" cy="82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</w:tc>
        <w:tc>
          <w:tcPr>
            <w:tcW w:w="6595" w:type="dxa"/>
          </w:tcPr>
          <w:p w:rsidR="00AD31D5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 Ой, звенит она, звенит, всех игрою веселит.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 А всего-то три струны ей для музыки нужны.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 Кто такая? Отгадай-ка, это чудо ….(балалайка)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ответе происходит появление картинка «балалайка» и звучание балалайки       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6874" cy="957454"/>
                  <wp:effectExtent l="0" t="0" r="0" b="0"/>
                  <wp:docPr id="4" name="Рисунок 4" descr="C:\Users\Андрей\Desktop\презентация\33819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презентация\33819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50" cy="96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</w:tc>
        <w:tc>
          <w:tcPr>
            <w:tcW w:w="6595" w:type="dxa"/>
          </w:tcPr>
          <w:p w:rsidR="00AD31D5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Загадка: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За обедом суп едят, к вечеру заговорят,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Деревянные девчонки, музыкальные сестрёнки.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Поиграй и ты немножко на красивых, ярких …(ложках)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появляется картинка  «ложки» и звучание ложек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1209675"/>
                  <wp:effectExtent l="0" t="0" r="9525" b="9525"/>
                  <wp:docPr id="5" name="Рисунок 5" descr="C:\Users\Андрей\Desktop\презентация\Fon_svi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esktop\презентация\Fon_svist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</w:tc>
        <w:tc>
          <w:tcPr>
            <w:tcW w:w="6595" w:type="dxa"/>
          </w:tcPr>
          <w:p w:rsidR="00AD31D5" w:rsidRDefault="00AD31D5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 В лесу выросла, нарядно расписана.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 Свистит, заливается, как называется ? (свистулька)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появляется картинка «свистулька» со звучанием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43025" cy="858515"/>
                  <wp:effectExtent l="0" t="0" r="0" b="0"/>
                  <wp:docPr id="6" name="Рисунок 6" descr="C:\Users\Андрей\Desktop\презентация\rog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презентация\rog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86" cy="85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Загадка: Вышел в поле пастушок, заиграл его …. (рожок)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появляется картинка «рожок» со звучанием</w:t>
            </w: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495300"/>
                  <wp:effectExtent l="19050" t="19050" r="19050" b="19050"/>
                  <wp:docPr id="9222" name="Picture 7" descr="C:\Users\Андрей\Desktop\презентация\дом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7" descr="C:\Users\Андрей\Desktop\презентация\дом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07" cy="4955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495300"/>
                  <wp:effectExtent l="19050" t="19050" r="19050" b="19050"/>
                  <wp:docPr id="9221" name="Picture 6" descr="C:\Users\Андрей\Desktop\презентация\бубен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6" descr="C:\Users\Андрей\Desktop\презентация\бубен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06" cy="4926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513207"/>
                  <wp:effectExtent l="19050" t="19050" r="19050" b="20320"/>
                  <wp:docPr id="9220" name="Picture 5" descr="C:\Users\Андрей\Desktop\презентация\трещо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5" descr="C:\Users\Андрей\Desktop\презентация\трещо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104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495300"/>
                  <wp:effectExtent l="19050" t="19050" r="19050" b="19050"/>
                  <wp:docPr id="9219" name="Picture 4" descr="I:\красильникова\гит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4" descr="I:\красильникова\гит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Викторина: «Какие вы ещё знаете русские народные инструменты? (домра, бубен, трещотки)»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Игра: «Четвёртый лишний»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спрашивает какой музыкальный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Инструмент на картинке лишний (электрогитара)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ответе происходит исчезновение картинки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«электрогитара» и звучание хлопков</w:t>
            </w:r>
          </w:p>
        </w:tc>
      </w:tr>
      <w:tr w:rsidR="000D5666" w:rsidRPr="00813671" w:rsidTr="00C87457">
        <w:trPr>
          <w:trHeight w:val="2568"/>
        </w:trPr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4850" cy="685800"/>
                  <wp:effectExtent l="19050" t="19050" r="19050" b="19050"/>
                  <wp:docPr id="10244" name="Picture 4" descr="C:\Users\Андрей\Desktop\презентация\балалаечни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C:\Users\Андрей\Desktop\презентация\балалаечни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66750"/>
                  <wp:effectExtent l="19050" t="19050" r="19050" b="19050"/>
                  <wp:docPr id="10245" name="Picture 5" descr="I:\красильникова\гармон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I:\красильникова\гармон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55" cy="6714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19050" t="19050" r="19050" b="28575"/>
                  <wp:docPr id="7" name="Picture 8" descr="I:\красильникова\гармон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I:\красильникова\гармон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8" cy="7178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726740"/>
                  <wp:effectExtent l="19050" t="19050" r="19050" b="16510"/>
                  <wp:docPr id="8" name="Picture 9" descr="I:\красильникова\балалай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I:\красильникова\балалай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63" cy="7294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Демонстрируется две картинки «гармонь» и «балалайка»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Задание «Назови профессию» Нужно назвать человека, играющего на данном инструменте.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Балалайка – балалаечник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Гармонь – гармонист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ответе происходит эффект сближения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и  звучание слова «молодец »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66" w:rsidRPr="00813671" w:rsidTr="00C87457">
        <w:trPr>
          <w:trHeight w:val="423"/>
        </w:trPr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9200" cy="847725"/>
                  <wp:effectExtent l="19050" t="19050" r="19050" b="28575"/>
                  <wp:docPr id="22532" name="Picture 4" descr="орке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орке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477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спрашивает, как называется 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звучание всех  инструментов сразу. (оркестр)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появляется картинка «оркестр»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и звучание оркестра русских народных инструментов.</w:t>
            </w:r>
          </w:p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66" w:rsidRPr="00813671" w:rsidTr="00C87457">
        <w:tc>
          <w:tcPr>
            <w:tcW w:w="2976" w:type="dxa"/>
          </w:tcPr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742950"/>
                  <wp:effectExtent l="0" t="0" r="0" b="0"/>
                  <wp:docPr id="12290" name="Picture 4" descr="смай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4" descr="смайлик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22" cy="74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666" w:rsidRPr="00813671" w:rsidRDefault="000D5666" w:rsidP="00813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3671"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</w:tc>
        <w:tc>
          <w:tcPr>
            <w:tcW w:w="6595" w:type="dxa"/>
          </w:tcPr>
          <w:p w:rsidR="000D5666" w:rsidRPr="00813671" w:rsidRDefault="000D5666" w:rsidP="00A950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666" w:rsidRPr="00813671" w:rsidRDefault="000D5666" w:rsidP="00813671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D5666" w:rsidRPr="00813671" w:rsidSect="009A34E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3A" w:rsidRDefault="00D7413A" w:rsidP="00813671">
      <w:pPr>
        <w:spacing w:after="0" w:line="240" w:lineRule="auto"/>
      </w:pPr>
      <w:r>
        <w:separator/>
      </w:r>
    </w:p>
  </w:endnote>
  <w:endnote w:type="continuationSeparator" w:id="1">
    <w:p w:rsidR="00D7413A" w:rsidRDefault="00D7413A" w:rsidP="0081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26156"/>
      <w:docPartObj>
        <w:docPartGallery w:val="Page Numbers (Bottom of Page)"/>
        <w:docPartUnique/>
      </w:docPartObj>
    </w:sdtPr>
    <w:sdtContent>
      <w:p w:rsidR="00813671" w:rsidRDefault="00BE3919">
        <w:pPr>
          <w:pStyle w:val="a9"/>
          <w:jc w:val="right"/>
        </w:pPr>
        <w:r>
          <w:fldChar w:fldCharType="begin"/>
        </w:r>
        <w:r w:rsidR="00813671">
          <w:instrText>PAGE   \* MERGEFORMAT</w:instrText>
        </w:r>
        <w:r>
          <w:fldChar w:fldCharType="separate"/>
        </w:r>
        <w:r w:rsidR="00D44C01">
          <w:rPr>
            <w:noProof/>
          </w:rPr>
          <w:t>3</w:t>
        </w:r>
        <w:r>
          <w:fldChar w:fldCharType="end"/>
        </w:r>
      </w:p>
    </w:sdtContent>
  </w:sdt>
  <w:p w:rsidR="00813671" w:rsidRDefault="008136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3A" w:rsidRDefault="00D7413A" w:rsidP="00813671">
      <w:pPr>
        <w:spacing w:after="0" w:line="240" w:lineRule="auto"/>
      </w:pPr>
      <w:r>
        <w:separator/>
      </w:r>
    </w:p>
  </w:footnote>
  <w:footnote w:type="continuationSeparator" w:id="1">
    <w:p w:rsidR="00D7413A" w:rsidRDefault="00D7413A" w:rsidP="0081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232"/>
    <w:multiLevelType w:val="hybridMultilevel"/>
    <w:tmpl w:val="B8FE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095"/>
    <w:multiLevelType w:val="hybridMultilevel"/>
    <w:tmpl w:val="7B30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F71EF"/>
    <w:multiLevelType w:val="hybridMultilevel"/>
    <w:tmpl w:val="4B8806D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3C9"/>
    <w:rsid w:val="000D5666"/>
    <w:rsid w:val="00126480"/>
    <w:rsid w:val="00157992"/>
    <w:rsid w:val="00174A9A"/>
    <w:rsid w:val="00296004"/>
    <w:rsid w:val="002F156E"/>
    <w:rsid w:val="00411C64"/>
    <w:rsid w:val="005267C5"/>
    <w:rsid w:val="005547EF"/>
    <w:rsid w:val="005B69AE"/>
    <w:rsid w:val="005E0E17"/>
    <w:rsid w:val="00606BA1"/>
    <w:rsid w:val="00637F9E"/>
    <w:rsid w:val="00667F49"/>
    <w:rsid w:val="00674182"/>
    <w:rsid w:val="006A6CED"/>
    <w:rsid w:val="0080709D"/>
    <w:rsid w:val="00813671"/>
    <w:rsid w:val="008360CD"/>
    <w:rsid w:val="00845066"/>
    <w:rsid w:val="00856AC8"/>
    <w:rsid w:val="008A14FF"/>
    <w:rsid w:val="009122BC"/>
    <w:rsid w:val="009A34E6"/>
    <w:rsid w:val="00A054AE"/>
    <w:rsid w:val="00A246F8"/>
    <w:rsid w:val="00A80EB3"/>
    <w:rsid w:val="00A9062D"/>
    <w:rsid w:val="00A95030"/>
    <w:rsid w:val="00A968CD"/>
    <w:rsid w:val="00AC58B6"/>
    <w:rsid w:val="00AD31D5"/>
    <w:rsid w:val="00B86EC3"/>
    <w:rsid w:val="00BD6CDD"/>
    <w:rsid w:val="00BE3919"/>
    <w:rsid w:val="00C37AEE"/>
    <w:rsid w:val="00CC627A"/>
    <w:rsid w:val="00CD43C9"/>
    <w:rsid w:val="00D347D2"/>
    <w:rsid w:val="00D44C01"/>
    <w:rsid w:val="00D7413A"/>
    <w:rsid w:val="00DB1C86"/>
    <w:rsid w:val="00DD3257"/>
    <w:rsid w:val="00E04EF4"/>
    <w:rsid w:val="00E4765C"/>
    <w:rsid w:val="00E75A81"/>
    <w:rsid w:val="00EA3034"/>
    <w:rsid w:val="00F219D1"/>
    <w:rsid w:val="00F44950"/>
    <w:rsid w:val="00F573DE"/>
    <w:rsid w:val="00F61B1E"/>
    <w:rsid w:val="00F6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65C"/>
    <w:pPr>
      <w:ind w:left="720"/>
      <w:contextualSpacing/>
    </w:pPr>
  </w:style>
  <w:style w:type="paragraph" w:styleId="a7">
    <w:name w:val="header"/>
    <w:basedOn w:val="a"/>
    <w:link w:val="a8"/>
    <w:unhideWhenUsed/>
    <w:rsid w:val="0081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3671"/>
  </w:style>
  <w:style w:type="paragraph" w:styleId="a9">
    <w:name w:val="footer"/>
    <w:basedOn w:val="a"/>
    <w:link w:val="aa"/>
    <w:uiPriority w:val="99"/>
    <w:unhideWhenUsed/>
    <w:rsid w:val="0081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671"/>
  </w:style>
  <w:style w:type="paragraph" w:styleId="ab">
    <w:name w:val="No Spacing"/>
    <w:uiPriority w:val="1"/>
    <w:qFormat/>
    <w:rsid w:val="00813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B637-4E75-4AC7-862F-7D9DAC2C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-</cp:lastModifiedBy>
  <cp:revision>17</cp:revision>
  <cp:lastPrinted>2015-11-24T23:00:00Z</cp:lastPrinted>
  <dcterms:created xsi:type="dcterms:W3CDTF">2014-04-14T17:58:00Z</dcterms:created>
  <dcterms:modified xsi:type="dcterms:W3CDTF">2018-12-19T19:22:00Z</dcterms:modified>
</cp:coreProperties>
</file>